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64" w:rsidRDefault="00867864">
      <w:pPr>
        <w:pStyle w:val="Corpodetexto"/>
        <w:rPr>
          <w:rFonts w:ascii="Times New Roman"/>
          <w:sz w:val="20"/>
        </w:rPr>
      </w:pPr>
    </w:p>
    <w:p w:rsidR="00867864" w:rsidRDefault="00867864">
      <w:pPr>
        <w:pStyle w:val="Corpodetexto"/>
        <w:rPr>
          <w:rFonts w:ascii="Times New Roman"/>
          <w:sz w:val="20"/>
        </w:rPr>
      </w:pPr>
    </w:p>
    <w:p w:rsidR="00867864" w:rsidRDefault="00867864">
      <w:pPr>
        <w:pStyle w:val="Corpodetexto"/>
        <w:rPr>
          <w:rFonts w:ascii="Times New Roman"/>
          <w:sz w:val="20"/>
        </w:rPr>
      </w:pPr>
    </w:p>
    <w:p w:rsidR="00867864" w:rsidRDefault="00867864">
      <w:pPr>
        <w:pStyle w:val="Corpodetexto"/>
        <w:spacing w:before="2"/>
        <w:rPr>
          <w:rFonts w:ascii="Times New Roman"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49"/>
        <w:gridCol w:w="620"/>
        <w:gridCol w:w="510"/>
        <w:gridCol w:w="1763"/>
        <w:gridCol w:w="226"/>
        <w:gridCol w:w="620"/>
        <w:gridCol w:w="1404"/>
        <w:gridCol w:w="20"/>
        <w:gridCol w:w="1109"/>
        <w:gridCol w:w="400"/>
      </w:tblGrid>
      <w:tr w:rsidR="00867864">
        <w:trPr>
          <w:trHeight w:val="539"/>
        </w:trPr>
        <w:tc>
          <w:tcPr>
            <w:tcW w:w="1200" w:type="dxa"/>
          </w:tcPr>
          <w:p w:rsidR="00867864" w:rsidRDefault="007B36D2">
            <w:pPr>
              <w:pStyle w:val="TableParagraph"/>
              <w:spacing w:before="29"/>
              <w:ind w:left="93" w:right="81"/>
              <w:jc w:val="center"/>
            </w:pPr>
            <w:r>
              <w:t>DATA:</w:t>
            </w:r>
          </w:p>
          <w:p w:rsidR="00867864" w:rsidRDefault="007A3CA8">
            <w:pPr>
              <w:pStyle w:val="TableParagraph"/>
              <w:spacing w:before="2" w:line="220" w:lineRule="exact"/>
              <w:ind w:left="93" w:right="81"/>
              <w:jc w:val="center"/>
              <w:rPr>
                <w:sz w:val="20"/>
              </w:rPr>
            </w:pPr>
            <w:r>
              <w:rPr>
                <w:sz w:val="20"/>
              </w:rPr>
              <w:t>07/12/2021</w:t>
            </w:r>
          </w:p>
        </w:tc>
        <w:tc>
          <w:tcPr>
            <w:tcW w:w="1879" w:type="dxa"/>
            <w:gridSpan w:val="3"/>
          </w:tcPr>
          <w:p w:rsidR="00867864" w:rsidRDefault="007B36D2">
            <w:pPr>
              <w:pStyle w:val="TableParagraph"/>
              <w:spacing w:before="14"/>
              <w:ind w:left="300" w:right="292"/>
              <w:jc w:val="center"/>
            </w:pPr>
            <w:r>
              <w:t>HORÁRIO:</w:t>
            </w:r>
            <w:r>
              <w:rPr>
                <w:spacing w:val="44"/>
              </w:rPr>
              <w:t xml:space="preserve"> </w:t>
            </w:r>
            <w:r>
              <w:t>10</w:t>
            </w:r>
          </w:p>
          <w:p w:rsidR="00867864" w:rsidRDefault="00AD6117">
            <w:pPr>
              <w:pStyle w:val="TableParagraph"/>
              <w:spacing w:before="2" w:line="235" w:lineRule="exact"/>
              <w:ind w:left="300" w:right="292"/>
              <w:jc w:val="center"/>
            </w:pPr>
            <w:r>
              <w:t>Horas</w:t>
            </w:r>
          </w:p>
        </w:tc>
        <w:tc>
          <w:tcPr>
            <w:tcW w:w="5542" w:type="dxa"/>
            <w:gridSpan w:val="7"/>
            <w:vMerge w:val="restart"/>
          </w:tcPr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867864" w:rsidRPr="00986153" w:rsidRDefault="007B36D2" w:rsidP="007A3CA8">
            <w:pPr>
              <w:pStyle w:val="TableParagraph"/>
              <w:ind w:left="1139"/>
              <w:rPr>
                <w:rStyle w:val="Hyperlink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</w:pPr>
            <w:r>
              <w:rPr>
                <w:w w:val="95"/>
              </w:rPr>
              <w:t>LOCAL:</w:t>
            </w:r>
            <w:r>
              <w:rPr>
                <w:spacing w:val="31"/>
                <w:w w:val="95"/>
              </w:rPr>
              <w:t xml:space="preserve"> </w:t>
            </w:r>
            <w:r w:rsidR="00BE0BE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hyperlink r:id="rId7" w:tgtFrame="_blank" w:history="1">
              <w:r w:rsidR="007A3CA8" w:rsidRPr="00986153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Presencial</w:t>
              </w:r>
            </w:hyperlink>
            <w:r w:rsidR="007A3CA8" w:rsidRPr="00986153">
              <w:rPr>
                <w:rStyle w:val="Hyperlink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 na SMDET</w:t>
            </w:r>
            <w:r w:rsidR="00986153" w:rsidRPr="00986153">
              <w:rPr>
                <w:rStyle w:val="Hyperlink"/>
                <w:rFonts w:asciiTheme="minorHAnsi" w:hAnsiTheme="minorHAnsi" w:cstheme="minorHAnsi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:rsidR="00986153" w:rsidRPr="00986153" w:rsidRDefault="00986153" w:rsidP="007A3CA8">
            <w:pPr>
              <w:pStyle w:val="TableParagraph"/>
              <w:ind w:left="1139"/>
              <w:rPr>
                <w:rFonts w:asciiTheme="minorHAnsi" w:hAnsiTheme="minorHAnsi" w:cstheme="minorHAnsi"/>
              </w:rPr>
            </w:pPr>
            <w:r w:rsidRPr="00986153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Av. São João, 473 -</w:t>
            </w:r>
            <w:r w:rsidRPr="00986153"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 xml:space="preserve"> 5° andares - Centro Histórico de São Paulo, São Paulo - SP, 01035-000</w:t>
            </w:r>
            <w:r>
              <w:rPr>
                <w:rFonts w:asciiTheme="minorHAnsi" w:hAnsiTheme="minorHAnsi" w:cstheme="minorHAnsi"/>
                <w:color w:val="202124"/>
                <w:shd w:val="clear" w:color="auto" w:fill="FFFFFF"/>
              </w:rPr>
              <w:t>.</w:t>
            </w:r>
          </w:p>
        </w:tc>
      </w:tr>
      <w:tr w:rsidR="00867864">
        <w:trPr>
          <w:trHeight w:val="1280"/>
        </w:trPr>
        <w:tc>
          <w:tcPr>
            <w:tcW w:w="1200" w:type="dxa"/>
            <w:vMerge w:val="restart"/>
          </w:tcPr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rPr>
                <w:rFonts w:ascii="Times New Roman"/>
              </w:rPr>
            </w:pPr>
          </w:p>
          <w:p w:rsidR="00867864" w:rsidRDefault="00867864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867864" w:rsidRDefault="007B36D2">
            <w:pPr>
              <w:pStyle w:val="TableParagraph"/>
              <w:spacing w:before="1"/>
              <w:ind w:left="70"/>
            </w:pPr>
            <w:r>
              <w:t>Pauta:</w:t>
            </w:r>
          </w:p>
        </w:tc>
        <w:tc>
          <w:tcPr>
            <w:tcW w:w="1879" w:type="dxa"/>
            <w:gridSpan w:val="3"/>
          </w:tcPr>
          <w:p w:rsidR="00867864" w:rsidRDefault="007B36D2">
            <w:pPr>
              <w:pStyle w:val="TableParagraph"/>
              <w:spacing w:before="9" w:line="266" w:lineRule="auto"/>
              <w:ind w:left="70" w:right="45"/>
              <w:rPr>
                <w:sz w:val="20"/>
              </w:rPr>
            </w:pPr>
            <w:r>
              <w:rPr>
                <w:sz w:val="20"/>
              </w:rPr>
              <w:t>Comissão Especial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Afroempreendedor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(CEAA)</w:t>
            </w:r>
          </w:p>
        </w:tc>
        <w:tc>
          <w:tcPr>
            <w:tcW w:w="5542" w:type="dxa"/>
            <w:gridSpan w:val="7"/>
            <w:vMerge/>
            <w:tcBorders>
              <w:top w:val="nil"/>
            </w:tcBorders>
          </w:tcPr>
          <w:p w:rsidR="00867864" w:rsidRDefault="00867864">
            <w:pPr>
              <w:rPr>
                <w:sz w:val="2"/>
                <w:szCs w:val="2"/>
              </w:rPr>
            </w:pPr>
          </w:p>
        </w:tc>
      </w:tr>
      <w:tr w:rsidR="00867864">
        <w:trPr>
          <w:trHeight w:val="2860"/>
        </w:trPr>
        <w:tc>
          <w:tcPr>
            <w:tcW w:w="1200" w:type="dxa"/>
            <w:vMerge/>
            <w:tcBorders>
              <w:top w:val="nil"/>
            </w:tcBorders>
          </w:tcPr>
          <w:p w:rsidR="00867864" w:rsidRDefault="00867864">
            <w:pPr>
              <w:rPr>
                <w:sz w:val="2"/>
                <w:szCs w:val="2"/>
              </w:rPr>
            </w:pPr>
          </w:p>
        </w:tc>
        <w:tc>
          <w:tcPr>
            <w:tcW w:w="7421" w:type="dxa"/>
            <w:gridSpan w:val="10"/>
          </w:tcPr>
          <w:p w:rsidR="00867864" w:rsidRDefault="007B36D2">
            <w:pPr>
              <w:pStyle w:val="TableParagraph"/>
              <w:spacing w:before="14"/>
              <w:ind w:left="70"/>
            </w:pPr>
            <w:r>
              <w:t>Reunião</w:t>
            </w:r>
            <w:r>
              <w:rPr>
                <w:spacing w:val="-11"/>
              </w:rPr>
              <w:t xml:space="preserve"> </w:t>
            </w:r>
            <w:r>
              <w:t>Extraordinária</w:t>
            </w:r>
            <w:r>
              <w:rPr>
                <w:spacing w:val="-10"/>
              </w:rPr>
              <w:t xml:space="preserve"> </w:t>
            </w:r>
            <w:r>
              <w:t>CEAA</w:t>
            </w:r>
          </w:p>
          <w:p w:rsidR="00867864" w:rsidRDefault="00867864">
            <w:pPr>
              <w:pStyle w:val="TableParagraph"/>
              <w:rPr>
                <w:rFonts w:ascii="Times New Roman"/>
                <w:sz w:val="21"/>
              </w:rPr>
            </w:pP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Pautas:</w:t>
            </w: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• Considerações para o mandato realizado</w:t>
            </w: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gramStart"/>
            <w:r>
              <w:rPr>
                <w:color w:val="000000"/>
              </w:rPr>
              <w:t>Auto avaliação</w:t>
            </w:r>
            <w:proofErr w:type="gramEnd"/>
            <w:r>
              <w:rPr>
                <w:color w:val="000000"/>
              </w:rPr>
              <w:t xml:space="preserve"> das atividades realizadas dentro da comissão</w:t>
            </w: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• Avaliação da atuação da comissão com a comunidade</w:t>
            </w: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• Sugestões para o próximo mandato</w:t>
            </w:r>
          </w:p>
          <w:p w:rsidR="007A3CA8" w:rsidRDefault="007A3CA8" w:rsidP="007A3CA8">
            <w:pPr>
              <w:shd w:val="clear" w:color="auto" w:fill="FFFFFF"/>
              <w:textAlignment w:val="baseline"/>
              <w:rPr>
                <w:color w:val="000000"/>
              </w:rPr>
            </w:pPr>
          </w:p>
          <w:p w:rsidR="00AD6117" w:rsidRDefault="007A3CA8" w:rsidP="007A3CA8">
            <w:pPr>
              <w:pStyle w:val="TableParagraph"/>
              <w:ind w:left="70"/>
            </w:pPr>
            <w:r>
              <w:rPr>
                <w:color w:val="000000"/>
                <w:shd w:val="clear" w:color="auto" w:fill="FFFFFF"/>
              </w:rPr>
              <w:t>• Acertos que devem ser mantidos para o planejamento do novo mandat</w:t>
            </w:r>
            <w:r>
              <w:t xml:space="preserve"> </w:t>
            </w:r>
          </w:p>
          <w:p w:rsidR="00AD6117" w:rsidRDefault="00AD6117" w:rsidP="00AD6117">
            <w:pPr>
              <w:pStyle w:val="TableParagraph"/>
              <w:ind w:left="70"/>
            </w:pPr>
          </w:p>
          <w:p w:rsidR="00867864" w:rsidRDefault="00867864">
            <w:pPr>
              <w:pStyle w:val="TableParagraph"/>
              <w:spacing w:line="268" w:lineRule="auto"/>
              <w:ind w:left="70"/>
            </w:pPr>
          </w:p>
        </w:tc>
        <w:bookmarkStart w:id="0" w:name="_GoBack"/>
        <w:bookmarkEnd w:id="0"/>
      </w:tr>
      <w:tr w:rsidR="00867864">
        <w:trPr>
          <w:trHeight w:val="899"/>
        </w:trPr>
        <w:tc>
          <w:tcPr>
            <w:tcW w:w="3079" w:type="dxa"/>
            <w:gridSpan w:val="4"/>
          </w:tcPr>
          <w:p w:rsidR="00867864" w:rsidRDefault="0086786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867864" w:rsidRDefault="007B36D2">
            <w:pPr>
              <w:pStyle w:val="TableParagraph"/>
              <w:ind w:left="70"/>
            </w:pPr>
            <w:r>
              <w:t>Nome</w:t>
            </w:r>
          </w:p>
        </w:tc>
        <w:tc>
          <w:tcPr>
            <w:tcW w:w="5542" w:type="dxa"/>
            <w:gridSpan w:val="7"/>
          </w:tcPr>
          <w:p w:rsidR="00867864" w:rsidRDefault="00867864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867864" w:rsidRDefault="007B36D2">
            <w:pPr>
              <w:pStyle w:val="TableParagraph"/>
              <w:ind w:left="21"/>
            </w:pPr>
            <w:r>
              <w:t>Entidade/Instituição</w:t>
            </w:r>
          </w:p>
        </w:tc>
      </w:tr>
      <w:tr w:rsidR="00867864">
        <w:trPr>
          <w:trHeight w:val="800"/>
        </w:trPr>
        <w:tc>
          <w:tcPr>
            <w:tcW w:w="3079" w:type="dxa"/>
            <w:gridSpan w:val="4"/>
          </w:tcPr>
          <w:p w:rsidR="00867864" w:rsidRDefault="007B36D2">
            <w:pPr>
              <w:pStyle w:val="TableParagraph"/>
              <w:spacing w:before="159"/>
              <w:ind w:left="70"/>
            </w:pPr>
            <w:r>
              <w:t>Cleia</w:t>
            </w:r>
            <w:r>
              <w:rPr>
                <w:spacing w:val="-7"/>
              </w:rPr>
              <w:t xml:space="preserve"> </w:t>
            </w:r>
            <w:r>
              <w:t>Maria</w:t>
            </w:r>
            <w:r>
              <w:rPr>
                <w:spacing w:val="-7"/>
              </w:rPr>
              <w:t xml:space="preserve"> </w:t>
            </w:r>
            <w:r>
              <w:t>Ferreira</w:t>
            </w:r>
            <w:r>
              <w:rPr>
                <w:spacing w:val="-7"/>
              </w:rPr>
              <w:t xml:space="preserve"> </w:t>
            </w:r>
            <w:r>
              <w:t>Lima</w:t>
            </w:r>
          </w:p>
        </w:tc>
        <w:tc>
          <w:tcPr>
            <w:tcW w:w="5542" w:type="dxa"/>
            <w:gridSpan w:val="7"/>
          </w:tcPr>
          <w:p w:rsidR="00867864" w:rsidRDefault="007B36D2">
            <w:pPr>
              <w:pStyle w:val="TableParagraph"/>
              <w:tabs>
                <w:tab w:val="left" w:pos="1175"/>
                <w:tab w:val="left" w:pos="2274"/>
                <w:tab w:val="left" w:pos="2713"/>
                <w:tab w:val="left" w:pos="4479"/>
              </w:tabs>
              <w:spacing w:before="9" w:line="268" w:lineRule="auto"/>
              <w:ind w:left="66" w:right="64"/>
            </w:pPr>
            <w:r>
              <w:t>Secretaria</w:t>
            </w:r>
            <w:r>
              <w:tab/>
              <w:t>Municipal</w:t>
            </w:r>
            <w:r>
              <w:tab/>
              <w:t>de</w:t>
            </w:r>
            <w:r>
              <w:tab/>
              <w:t>Desenvolvimento</w:t>
            </w:r>
            <w:r>
              <w:tab/>
            </w:r>
            <w:r>
              <w:rPr>
                <w:spacing w:val="-2"/>
              </w:rPr>
              <w:t>Econômico</w:t>
            </w:r>
            <w:r>
              <w:rPr>
                <w:spacing w:val="-47"/>
              </w:rPr>
              <w:t xml:space="preserve"> </w:t>
            </w:r>
            <w:r>
              <w:t>Trabalho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Turismo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SMDET</w:t>
            </w:r>
          </w:p>
        </w:tc>
      </w:tr>
      <w:tr w:rsidR="00867864">
        <w:trPr>
          <w:trHeight w:val="500"/>
        </w:trPr>
        <w:tc>
          <w:tcPr>
            <w:tcW w:w="3079" w:type="dxa"/>
            <w:gridSpan w:val="4"/>
          </w:tcPr>
          <w:p w:rsidR="00867864" w:rsidRDefault="007A3CA8">
            <w:pPr>
              <w:pStyle w:val="TableParagraph"/>
              <w:spacing w:line="268" w:lineRule="exact"/>
              <w:ind w:left="70"/>
            </w:pPr>
            <w:r>
              <w:t>Fernanda Motta</w:t>
            </w:r>
          </w:p>
        </w:tc>
        <w:tc>
          <w:tcPr>
            <w:tcW w:w="5542" w:type="dxa"/>
            <w:gridSpan w:val="7"/>
          </w:tcPr>
          <w:p w:rsidR="00867864" w:rsidRDefault="007A3CA8">
            <w:pPr>
              <w:pStyle w:val="TableParagraph"/>
              <w:spacing w:line="268" w:lineRule="exact"/>
              <w:ind w:left="66"/>
            </w:pPr>
            <w:r>
              <w:t>Secretaria Municipal de Desenvolvimento Econômico de Trabalhoe Turismo - SMDET</w:t>
            </w:r>
          </w:p>
        </w:tc>
      </w:tr>
      <w:tr w:rsidR="00867864">
        <w:trPr>
          <w:trHeight w:val="800"/>
        </w:trPr>
        <w:tc>
          <w:tcPr>
            <w:tcW w:w="1949" w:type="dxa"/>
            <w:gridSpan w:val="2"/>
            <w:tcBorders>
              <w:right w:val="nil"/>
            </w:tcBorders>
          </w:tcPr>
          <w:p w:rsidR="00867864" w:rsidRDefault="007B36D2">
            <w:pPr>
              <w:pStyle w:val="TableParagraph"/>
              <w:tabs>
                <w:tab w:val="left" w:pos="992"/>
              </w:tabs>
              <w:spacing w:before="9" w:line="268" w:lineRule="auto"/>
              <w:ind w:left="70" w:right="271" w:firstLine="49"/>
            </w:pPr>
            <w:r>
              <w:t>Isabel</w:t>
            </w:r>
            <w:r>
              <w:tab/>
            </w:r>
            <w:r>
              <w:rPr>
                <w:spacing w:val="-1"/>
              </w:rPr>
              <w:t>Cristina</w:t>
            </w:r>
            <w:r>
              <w:rPr>
                <w:spacing w:val="-47"/>
              </w:rPr>
              <w:t xml:space="preserve"> </w:t>
            </w:r>
            <w:r>
              <w:t>Marcelino</w:t>
            </w:r>
            <w:r>
              <w:rPr>
                <w:spacing w:val="-6"/>
              </w:rPr>
              <w:t xml:space="preserve"> </w:t>
            </w:r>
            <w:r>
              <w:t>Vieira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867864" w:rsidRDefault="007B36D2">
            <w:pPr>
              <w:pStyle w:val="TableParagraph"/>
              <w:spacing w:before="9"/>
              <w:ind w:left="75"/>
            </w:pPr>
            <w:proofErr w:type="gramStart"/>
            <w:r>
              <w:t>da</w:t>
            </w:r>
            <w:proofErr w:type="gramEnd"/>
          </w:p>
        </w:tc>
        <w:tc>
          <w:tcPr>
            <w:tcW w:w="510" w:type="dxa"/>
            <w:tcBorders>
              <w:left w:val="nil"/>
            </w:tcBorders>
          </w:tcPr>
          <w:p w:rsidR="00867864" w:rsidRDefault="007B36D2">
            <w:pPr>
              <w:pStyle w:val="TableParagraph"/>
              <w:spacing w:before="9"/>
              <w:ind w:right="68"/>
              <w:jc w:val="right"/>
            </w:pPr>
            <w:r>
              <w:t>Silva</w:t>
            </w:r>
          </w:p>
        </w:tc>
        <w:tc>
          <w:tcPr>
            <w:tcW w:w="5542" w:type="dxa"/>
            <w:gridSpan w:val="7"/>
          </w:tcPr>
          <w:p w:rsidR="00867864" w:rsidRDefault="007B36D2">
            <w:pPr>
              <w:pStyle w:val="TableParagraph"/>
              <w:spacing w:before="9" w:line="268" w:lineRule="auto"/>
              <w:ind w:left="66"/>
            </w:pP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Municipal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Direitos</w:t>
            </w:r>
            <w:r>
              <w:rPr>
                <w:spacing w:val="1"/>
              </w:rPr>
              <w:t xml:space="preserve"> </w:t>
            </w:r>
            <w:r>
              <w:t>Humanos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7"/>
              </w:rPr>
              <w:t xml:space="preserve"> </w:t>
            </w:r>
            <w:r>
              <w:t>SMDHC</w:t>
            </w:r>
          </w:p>
        </w:tc>
      </w:tr>
      <w:tr w:rsidR="00867864" w:rsidTr="00BE0BEC">
        <w:trPr>
          <w:trHeight w:val="820"/>
        </w:trPr>
        <w:tc>
          <w:tcPr>
            <w:tcW w:w="3079" w:type="dxa"/>
            <w:gridSpan w:val="4"/>
          </w:tcPr>
          <w:p w:rsidR="00867864" w:rsidRDefault="007A3CA8">
            <w:pPr>
              <w:pStyle w:val="TableParagraph"/>
              <w:spacing w:before="164"/>
              <w:ind w:left="70"/>
            </w:pPr>
            <w:r>
              <w:t xml:space="preserve">Barbara </w:t>
            </w:r>
          </w:p>
        </w:tc>
        <w:tc>
          <w:tcPr>
            <w:tcW w:w="4013" w:type="dxa"/>
            <w:gridSpan w:val="4"/>
            <w:tcBorders>
              <w:right w:val="nil"/>
            </w:tcBorders>
          </w:tcPr>
          <w:p w:rsidR="00867864" w:rsidRDefault="007A3CA8" w:rsidP="00AD6117">
            <w:pPr>
              <w:pStyle w:val="TableParagraph"/>
              <w:tabs>
                <w:tab w:val="left" w:pos="1052"/>
                <w:tab w:val="left" w:pos="1588"/>
                <w:tab w:val="left" w:pos="2795"/>
              </w:tabs>
              <w:spacing w:before="14" w:line="268" w:lineRule="auto"/>
              <w:ind w:left="66" w:right="286"/>
            </w:pPr>
            <w:r>
              <w:t>SM</w:t>
            </w:r>
            <w:r w:rsidR="00AD6117">
              <w:t>C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867864" w:rsidRDefault="007B36D2" w:rsidP="00BE0BEC">
            <w:pPr>
              <w:pStyle w:val="TableParagraph"/>
              <w:spacing w:before="14"/>
              <w:ind w:left="16" w:right="-149"/>
            </w:pPr>
            <w:proofErr w:type="gramStart"/>
            <w:r>
              <w:t>e</w:t>
            </w:r>
            <w:proofErr w:type="gramEnd"/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867864" w:rsidRDefault="00867864" w:rsidP="00AD6117">
            <w:pPr>
              <w:pStyle w:val="TableParagraph"/>
              <w:spacing w:before="14"/>
            </w:pPr>
          </w:p>
        </w:tc>
        <w:tc>
          <w:tcPr>
            <w:tcW w:w="400" w:type="dxa"/>
            <w:tcBorders>
              <w:left w:val="nil"/>
            </w:tcBorders>
          </w:tcPr>
          <w:p w:rsidR="00867864" w:rsidRDefault="00867864" w:rsidP="00AD6117">
            <w:pPr>
              <w:pStyle w:val="TableParagraph"/>
              <w:spacing w:before="14"/>
              <w:ind w:right="35"/>
            </w:pPr>
          </w:p>
        </w:tc>
      </w:tr>
      <w:tr w:rsidR="00867864" w:rsidTr="00BE0BEC">
        <w:trPr>
          <w:trHeight w:val="1000"/>
        </w:trPr>
        <w:tc>
          <w:tcPr>
            <w:tcW w:w="3079" w:type="dxa"/>
            <w:gridSpan w:val="4"/>
          </w:tcPr>
          <w:p w:rsidR="00867864" w:rsidRDefault="007A3CA8">
            <w:pPr>
              <w:pStyle w:val="TableParagraph"/>
              <w:spacing w:line="268" w:lineRule="exact"/>
              <w:ind w:left="70"/>
            </w:pPr>
            <w:r>
              <w:t>Rafael</w:t>
            </w:r>
          </w:p>
        </w:tc>
        <w:tc>
          <w:tcPr>
            <w:tcW w:w="1763" w:type="dxa"/>
            <w:tcBorders>
              <w:right w:val="nil"/>
            </w:tcBorders>
          </w:tcPr>
          <w:p w:rsidR="00867864" w:rsidRDefault="007A3CA8">
            <w:pPr>
              <w:pStyle w:val="TableParagraph"/>
              <w:spacing w:before="104" w:line="268" w:lineRule="auto"/>
              <w:ind w:left="66" w:right="4"/>
            </w:pPr>
            <w:r>
              <w:t>REAFRO</w:t>
            </w: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867864" w:rsidRDefault="00867864">
            <w:pPr>
              <w:pStyle w:val="TableParagraph"/>
              <w:spacing w:before="104"/>
              <w:ind w:left="35"/>
            </w:pP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867864" w:rsidRDefault="00867864">
            <w:pPr>
              <w:pStyle w:val="TableParagraph"/>
              <w:spacing w:before="104"/>
              <w:ind w:left="103"/>
            </w:pP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867864" w:rsidRDefault="00867864">
            <w:pPr>
              <w:pStyle w:val="TableParagraph"/>
              <w:spacing w:before="104"/>
              <w:ind w:left="103" w:right="-15"/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867864" w:rsidRDefault="008678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  <w:tcBorders>
              <w:left w:val="nil"/>
              <w:right w:val="nil"/>
            </w:tcBorders>
          </w:tcPr>
          <w:p w:rsidR="00867864" w:rsidRDefault="00867864">
            <w:pPr>
              <w:pStyle w:val="TableParagraph"/>
              <w:spacing w:before="104"/>
              <w:ind w:left="42"/>
            </w:pPr>
          </w:p>
        </w:tc>
        <w:tc>
          <w:tcPr>
            <w:tcW w:w="400" w:type="dxa"/>
            <w:tcBorders>
              <w:left w:val="nil"/>
            </w:tcBorders>
          </w:tcPr>
          <w:p w:rsidR="00867864" w:rsidRDefault="00867864">
            <w:pPr>
              <w:pStyle w:val="TableParagraph"/>
              <w:spacing w:before="104"/>
              <w:ind w:left="73" w:right="20"/>
              <w:jc w:val="center"/>
            </w:pPr>
          </w:p>
        </w:tc>
      </w:tr>
      <w:tr w:rsidR="00867864">
        <w:trPr>
          <w:trHeight w:val="500"/>
        </w:trPr>
        <w:tc>
          <w:tcPr>
            <w:tcW w:w="3079" w:type="dxa"/>
            <w:gridSpan w:val="4"/>
          </w:tcPr>
          <w:p w:rsidR="00867864" w:rsidRDefault="007A3CA8">
            <w:pPr>
              <w:pStyle w:val="TableParagraph"/>
              <w:spacing w:line="268" w:lineRule="exact"/>
              <w:ind w:left="70"/>
            </w:pPr>
            <w:r>
              <w:t>Sônia</w:t>
            </w:r>
          </w:p>
        </w:tc>
        <w:tc>
          <w:tcPr>
            <w:tcW w:w="5542" w:type="dxa"/>
            <w:gridSpan w:val="7"/>
          </w:tcPr>
          <w:p w:rsidR="00867864" w:rsidRDefault="007A3CA8">
            <w:pPr>
              <w:pStyle w:val="TableParagraph"/>
              <w:spacing w:line="268" w:lineRule="exact"/>
              <w:ind w:left="66"/>
            </w:pPr>
            <w:r>
              <w:t>FEAFRO</w:t>
            </w:r>
          </w:p>
        </w:tc>
      </w:tr>
    </w:tbl>
    <w:p w:rsidR="00867864" w:rsidRDefault="00867864" w:rsidP="00986153">
      <w:pPr>
        <w:spacing w:line="268" w:lineRule="exact"/>
        <w:ind w:left="567" w:hanging="141"/>
        <w:sectPr w:rsidR="00867864">
          <w:headerReference w:type="default" r:id="rId8"/>
          <w:footerReference w:type="default" r:id="rId9"/>
          <w:type w:val="continuous"/>
          <w:pgSz w:w="11920" w:h="16840"/>
          <w:pgMar w:top="1660" w:right="1540" w:bottom="1180" w:left="1520" w:header="428" w:footer="993" w:gutter="0"/>
          <w:pgNumType w:start="1"/>
          <w:cols w:space="720"/>
        </w:sectPr>
      </w:pPr>
    </w:p>
    <w:p w:rsidR="00867864" w:rsidRDefault="00867864">
      <w:pPr>
        <w:pStyle w:val="Corpodetexto"/>
        <w:spacing w:before="2"/>
        <w:rPr>
          <w:rFonts w:ascii="Times New Roman"/>
          <w:sz w:val="16"/>
        </w:rPr>
      </w:pPr>
    </w:p>
    <w:p w:rsidR="00867864" w:rsidRDefault="00867864">
      <w:pPr>
        <w:pStyle w:val="Corpodetexto"/>
        <w:rPr>
          <w:rFonts w:ascii="Times New Roman"/>
          <w:sz w:val="20"/>
        </w:rPr>
      </w:pPr>
    </w:p>
    <w:p w:rsidR="00867864" w:rsidRDefault="00867864">
      <w:pPr>
        <w:pStyle w:val="Corpodetexto"/>
        <w:spacing w:before="1"/>
        <w:rPr>
          <w:rFonts w:ascii="Times New Roman"/>
        </w:rPr>
      </w:pPr>
    </w:p>
    <w:p w:rsidR="00867864" w:rsidRPr="00986153" w:rsidRDefault="007B36D2">
      <w:pPr>
        <w:pStyle w:val="Ttulo1"/>
        <w:spacing w:before="55"/>
        <w:ind w:left="2868" w:right="2863"/>
        <w:jc w:val="center"/>
        <w:rPr>
          <w:sz w:val="24"/>
          <w:szCs w:val="24"/>
        </w:rPr>
      </w:pPr>
      <w:r w:rsidRPr="00986153">
        <w:rPr>
          <w:sz w:val="24"/>
          <w:szCs w:val="24"/>
        </w:rPr>
        <w:t>REUNIÃO</w:t>
      </w:r>
      <w:r w:rsidRPr="00986153">
        <w:rPr>
          <w:spacing w:val="-10"/>
          <w:sz w:val="24"/>
          <w:szCs w:val="24"/>
        </w:rPr>
        <w:t xml:space="preserve"> </w:t>
      </w:r>
      <w:r w:rsidRPr="00986153">
        <w:rPr>
          <w:sz w:val="24"/>
          <w:szCs w:val="24"/>
        </w:rPr>
        <w:t>EXTRAORDINÁRIA</w:t>
      </w:r>
      <w:r w:rsidRPr="00986153">
        <w:rPr>
          <w:spacing w:val="-10"/>
          <w:sz w:val="24"/>
          <w:szCs w:val="24"/>
        </w:rPr>
        <w:t xml:space="preserve"> </w:t>
      </w:r>
      <w:r w:rsidRPr="00986153">
        <w:rPr>
          <w:sz w:val="24"/>
          <w:szCs w:val="24"/>
        </w:rPr>
        <w:t>CEAA</w:t>
      </w:r>
    </w:p>
    <w:p w:rsidR="00986153" w:rsidRPr="00986153" w:rsidRDefault="00986153">
      <w:pPr>
        <w:pStyle w:val="Ttulo1"/>
        <w:spacing w:before="55"/>
        <w:ind w:left="2868" w:right="2863"/>
        <w:jc w:val="center"/>
        <w:rPr>
          <w:sz w:val="24"/>
          <w:szCs w:val="24"/>
        </w:rPr>
      </w:pPr>
    </w:p>
    <w:p w:rsidR="007A3CA8" w:rsidRPr="00986153" w:rsidRDefault="007A3CA8" w:rsidP="00986153">
      <w:pPr>
        <w:pStyle w:val="Ttulo1"/>
        <w:spacing w:before="55"/>
        <w:ind w:left="284" w:right="71"/>
        <w:jc w:val="both"/>
        <w:rPr>
          <w:b w:val="0"/>
          <w:sz w:val="24"/>
          <w:szCs w:val="24"/>
        </w:rPr>
      </w:pPr>
      <w:r w:rsidRPr="00986153">
        <w:rPr>
          <w:b w:val="0"/>
          <w:sz w:val="24"/>
          <w:szCs w:val="24"/>
        </w:rPr>
        <w:t>No tocante, conforme lista de participantes, não foram realizados ancaminhamentos</w:t>
      </w:r>
      <w:r w:rsidR="00986153" w:rsidRPr="00986153">
        <w:rPr>
          <w:b w:val="0"/>
          <w:sz w:val="24"/>
          <w:szCs w:val="24"/>
        </w:rPr>
        <w:t>,</w:t>
      </w:r>
      <w:r w:rsidRPr="00986153">
        <w:rPr>
          <w:b w:val="0"/>
          <w:sz w:val="24"/>
          <w:szCs w:val="24"/>
        </w:rPr>
        <w:t xml:space="preserve"> devido </w:t>
      </w:r>
      <w:r w:rsidR="00986153" w:rsidRPr="00986153">
        <w:rPr>
          <w:b w:val="0"/>
          <w:sz w:val="24"/>
          <w:szCs w:val="24"/>
        </w:rPr>
        <w:t xml:space="preserve">o número do “quorum”, um dos membros (Sônia), mencionou que antes mesmo de terminar o ano, a sociedade civil iria dar um posicionamento referente </w:t>
      </w:r>
      <w:proofErr w:type="gramStart"/>
      <w:r w:rsidR="00986153" w:rsidRPr="00986153">
        <w:rPr>
          <w:b w:val="0"/>
          <w:sz w:val="24"/>
          <w:szCs w:val="24"/>
        </w:rPr>
        <w:t>as</w:t>
      </w:r>
      <w:proofErr w:type="gramEnd"/>
      <w:r w:rsidR="00986153" w:rsidRPr="00986153">
        <w:rPr>
          <w:b w:val="0"/>
          <w:sz w:val="24"/>
          <w:szCs w:val="24"/>
        </w:rPr>
        <w:t xml:space="preserve"> reivindicações já colocada em outras reuniões. O membro (Rafael) concordou com Sônia e disse compartilhar da sugestão com a sociedade civil.</w:t>
      </w:r>
    </w:p>
    <w:p w:rsidR="00867864" w:rsidRPr="00986153" w:rsidRDefault="00867864" w:rsidP="00986153">
      <w:pPr>
        <w:pStyle w:val="Corpodetexto"/>
        <w:spacing w:before="3"/>
        <w:ind w:left="284"/>
        <w:jc w:val="both"/>
        <w:rPr>
          <w:sz w:val="24"/>
          <w:szCs w:val="24"/>
        </w:rPr>
      </w:pPr>
    </w:p>
    <w:p w:rsidR="00AD6117" w:rsidRDefault="00AD6117" w:rsidP="00AD6117">
      <w:pPr>
        <w:pStyle w:val="Corpodetexto"/>
        <w:ind w:left="181"/>
        <w:jc w:val="both"/>
      </w:pPr>
    </w:p>
    <w:sectPr w:rsidR="00AD6117">
      <w:pgSz w:w="11920" w:h="16840"/>
      <w:pgMar w:top="1660" w:right="1540" w:bottom="1180" w:left="1520" w:header="428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33" w:rsidRDefault="002A3133">
      <w:r>
        <w:separator/>
      </w:r>
    </w:p>
  </w:endnote>
  <w:endnote w:type="continuationSeparator" w:id="0">
    <w:p w:rsidR="002A3133" w:rsidRDefault="002A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64" w:rsidRDefault="002A3133">
    <w:pPr>
      <w:pStyle w:val="Corpodetexto"/>
      <w:spacing w:line="14" w:lineRule="auto"/>
      <w:rPr>
        <w:sz w:val="20"/>
      </w:rPr>
    </w:pPr>
    <w:r>
      <w:pict>
        <v:line id="_x0000_s2050" style="position:absolute;z-index:-15953408;mso-position-horizontal-relative:page;mso-position-vertical-relative:page" from="85.05pt,778.75pt" to="510.3pt,778.75pt" strokecolor="#d9d9d9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2.2pt;margin-top:781.15pt;width:52.1pt;height:13pt;z-index:-15952896;mso-position-horizontal-relative:page;mso-position-vertical-relative:page" filled="f" stroked="f">
          <v:textbox inset="0,0,0,0">
            <w:txbxContent>
              <w:p w:rsidR="00867864" w:rsidRDefault="007B36D2">
                <w:pPr>
                  <w:pStyle w:val="Corpodetexto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615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808080"/>
                  </w:rPr>
                  <w:t>Página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33" w:rsidRDefault="002A3133">
      <w:r>
        <w:separator/>
      </w:r>
    </w:p>
  </w:footnote>
  <w:footnote w:type="continuationSeparator" w:id="0">
    <w:p w:rsidR="002A3133" w:rsidRDefault="002A3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64" w:rsidRDefault="007B36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61536" behindDoc="1" locked="0" layoutInCell="1" allowOverlap="1" wp14:anchorId="758F38E8" wp14:editId="1287257A">
          <wp:simplePos x="0" y="0"/>
          <wp:positionH relativeFrom="page">
            <wp:posOffset>1038712</wp:posOffset>
          </wp:positionH>
          <wp:positionV relativeFrom="page">
            <wp:posOffset>271835</wp:posOffset>
          </wp:positionV>
          <wp:extent cx="636956" cy="7079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956" cy="707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1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6.05pt;margin-top:36.3pt;width:163.2pt;height:11pt;z-index:-15954432;mso-position-horizontal-relative:page;mso-position-vertical-relative:page" filled="f" stroked="f">
          <v:textbox inset="0,0,0,0">
            <w:txbxContent>
              <w:p w:rsidR="00867864" w:rsidRDefault="007B36D2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PREFEITURA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MUNICÍPIO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SÃO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PAULO</w:t>
                </w:r>
              </w:p>
            </w:txbxContent>
          </v:textbox>
          <w10:wrap anchorx="page" anchory="page"/>
        </v:shape>
      </w:pict>
    </w:r>
    <w:r w:rsidR="002A3133">
      <w:pict>
        <v:shape id="_x0000_s2051" type="#_x0000_t202" style="position:absolute;margin-left:143.8pt;margin-top:58.8pt;width:307.75pt;height:11pt;z-index:-15953920;mso-position-horizontal-relative:page;mso-position-vertical-relative:page" filled="f" stroked="f">
          <v:textbox inset="0,0,0,0">
            <w:txbxContent>
              <w:p w:rsidR="00867864" w:rsidRDefault="007B36D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SECRETARIA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MUNICIPAL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DESENVOLVIMENTO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ECONÔMICO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TRABALHO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SMDET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67864"/>
    <w:rsid w:val="002A3133"/>
    <w:rsid w:val="007A3CA8"/>
    <w:rsid w:val="007B36D2"/>
    <w:rsid w:val="00867864"/>
    <w:rsid w:val="00986153"/>
    <w:rsid w:val="00AD6117"/>
    <w:rsid w:val="00B83FD6"/>
    <w:rsid w:val="00B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BE0B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CA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8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semiHidden/>
    <w:unhideWhenUsed/>
    <w:rsid w:val="00BE0BE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C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CA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xd-egme-k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Cleia Maria Ferreira Lima</dc:creator>
  <cp:lastModifiedBy>Cleia Maria Ferreira Lima</cp:lastModifiedBy>
  <cp:revision>2</cp:revision>
  <dcterms:created xsi:type="dcterms:W3CDTF">2022-08-26T20:22:00Z</dcterms:created>
  <dcterms:modified xsi:type="dcterms:W3CDTF">2022-08-26T20:22:00Z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2021-12-07T00:00:00Z</vt:filetime>
  </property>
</Properties>
</file>